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2"/>
      </w:tblGrid>
      <w:tr w:rsidR="001165E2" w:rsidRPr="00904774" w14:paraId="6A34F014" w14:textId="77777777" w:rsidTr="004B1A05">
        <w:trPr>
          <w:trHeight w:val="53"/>
        </w:trPr>
        <w:tc>
          <w:tcPr>
            <w:tcW w:w="9152" w:type="dxa"/>
          </w:tcPr>
          <w:p w14:paraId="7A9772A7" w14:textId="77A73254" w:rsidR="00904774" w:rsidRPr="00904774" w:rsidRDefault="00712420" w:rsidP="00904774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b/>
                <w:sz w:val="24"/>
                <w:szCs w:val="24"/>
              </w:rPr>
              <w:t>Assignment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  <w:p w14:paraId="54315C1F" w14:textId="2C0E882E" w:rsidR="00904774" w:rsidRPr="00F82CBB" w:rsidRDefault="00904774" w:rsidP="00904774">
            <w:pPr>
              <w:rPr>
                <w:b/>
              </w:rPr>
            </w:pPr>
            <w:r w:rsidRPr="00F82CBB">
              <w:rPr>
                <w:b/>
              </w:rPr>
              <w:t>Videoklippet indeholder tre verballed (udsagnsled). Bemærk, at et verballed kan bestå af et eller flere verber (udsagnsord).</w:t>
            </w:r>
          </w:p>
          <w:p w14:paraId="04A806C1" w14:textId="517332DD" w:rsidR="00904774" w:rsidRPr="00F82CBB" w:rsidRDefault="00904774" w:rsidP="00904774">
            <w:pPr>
              <w:rPr>
                <w:b/>
              </w:rPr>
            </w:pPr>
            <w:r w:rsidRPr="00F82CBB">
              <w:rPr>
                <w:b/>
              </w:rPr>
              <w:t>Angiv de tre verballed i tabellen nedenfor, hvilken tid de står i, og om de står i simpel eller udvidet tid.</w:t>
            </w:r>
          </w:p>
          <w:p w14:paraId="6938DB3B" w14:textId="3E396956" w:rsidR="00404A7C" w:rsidRPr="00F82CBB" w:rsidRDefault="00404A7C" w:rsidP="00404A7C">
            <w:pPr>
              <w:spacing w:after="0" w:line="240" w:lineRule="auto"/>
              <w:rPr>
                <w:rFonts w:ascii="Times New Roman" w:eastAsia="Times New Roman" w:hAnsi="Times New Roman"/>
                <w:lang w:eastAsia="da-DK"/>
              </w:rPr>
            </w:pPr>
            <w:r w:rsidRPr="00F82CBB">
              <w:rPr>
                <w:rFonts w:eastAsia="Times New Roman"/>
                <w:i/>
                <w:iCs/>
                <w:color w:val="000000"/>
                <w:shd w:val="clear" w:color="auto" w:fill="FFFFFF"/>
                <w:lang w:eastAsia="da-DK"/>
              </w:rPr>
              <w:t xml:space="preserve">Bemærk, at du skal </w:t>
            </w:r>
            <w:r w:rsidR="00712420" w:rsidRPr="00F82CBB">
              <w:rPr>
                <w:rFonts w:eastAsia="Times New Roman"/>
                <w:i/>
                <w:iCs/>
                <w:color w:val="000000"/>
                <w:shd w:val="clear" w:color="auto" w:fill="FFFFFF"/>
                <w:lang w:eastAsia="da-DK"/>
              </w:rPr>
              <w:t>afspille klippet i selve opgavesættet</w:t>
            </w:r>
            <w:r w:rsidRPr="00F82CBB">
              <w:rPr>
                <w:rFonts w:eastAsia="Times New Roman"/>
                <w:i/>
                <w:iCs/>
                <w:color w:val="000000"/>
                <w:shd w:val="clear" w:color="auto" w:fill="FFFFFF"/>
                <w:lang w:eastAsia="da-DK"/>
              </w:rPr>
              <w:t>.</w:t>
            </w:r>
          </w:p>
          <w:p w14:paraId="0AFC216D" w14:textId="6442E49D" w:rsidR="00904774" w:rsidRDefault="00904774" w:rsidP="00904774">
            <w:pPr>
              <w:rPr>
                <w:b/>
                <w:sz w:val="18"/>
                <w:szCs w:val="18"/>
              </w:rPr>
            </w:pPr>
          </w:p>
          <w:tbl>
            <w:tblPr>
              <w:tblStyle w:val="Tabel-Gitter"/>
              <w:tblW w:w="7300" w:type="dxa"/>
              <w:tblLook w:val="04A0" w:firstRow="1" w:lastRow="0" w:firstColumn="1" w:lastColumn="0" w:noHBand="0" w:noVBand="1"/>
            </w:tblPr>
            <w:tblGrid>
              <w:gridCol w:w="1440"/>
              <w:gridCol w:w="1612"/>
              <w:gridCol w:w="4248"/>
            </w:tblGrid>
            <w:tr w:rsidR="00904774" w:rsidRPr="00904774" w14:paraId="57B7F6A1" w14:textId="77777777" w:rsidTr="00857DC3">
              <w:trPr>
                <w:trHeight w:val="306"/>
              </w:trPr>
              <w:tc>
                <w:tcPr>
                  <w:tcW w:w="1440" w:type="dxa"/>
                </w:tcPr>
                <w:p w14:paraId="508C4678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  <w:r w:rsidRPr="00904774">
                    <w:rPr>
                      <w:b/>
                      <w:sz w:val="18"/>
                      <w:szCs w:val="18"/>
                    </w:rPr>
                    <w:t>Verballed</w:t>
                  </w:r>
                </w:p>
              </w:tc>
              <w:tc>
                <w:tcPr>
                  <w:tcW w:w="1612" w:type="dxa"/>
                </w:tcPr>
                <w:p w14:paraId="30785378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  <w:r w:rsidRPr="00904774">
                    <w:rPr>
                      <w:b/>
                      <w:sz w:val="18"/>
                      <w:szCs w:val="18"/>
                    </w:rPr>
                    <w:t>Tid</w:t>
                  </w:r>
                </w:p>
              </w:tc>
              <w:tc>
                <w:tcPr>
                  <w:tcW w:w="4248" w:type="dxa"/>
                </w:tcPr>
                <w:p w14:paraId="1326EF53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  <w:r w:rsidRPr="00904774">
                    <w:rPr>
                      <w:b/>
                      <w:sz w:val="18"/>
                      <w:szCs w:val="18"/>
                    </w:rPr>
                    <w:t>Simpel eller udvidet tid</w:t>
                  </w:r>
                </w:p>
              </w:tc>
            </w:tr>
            <w:tr w:rsidR="00904774" w:rsidRPr="00904774" w14:paraId="7E5F6F23" w14:textId="77777777" w:rsidTr="00857DC3">
              <w:trPr>
                <w:trHeight w:val="296"/>
              </w:trPr>
              <w:tc>
                <w:tcPr>
                  <w:tcW w:w="1440" w:type="dxa"/>
                </w:tcPr>
                <w:p w14:paraId="477D5029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</w:tcPr>
                <w:p w14:paraId="2D790E49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8" w:type="dxa"/>
                </w:tcPr>
                <w:p w14:paraId="1825D4BF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04774" w:rsidRPr="00904774" w14:paraId="6A5A8B75" w14:textId="77777777" w:rsidTr="00857DC3">
              <w:trPr>
                <w:trHeight w:val="306"/>
              </w:trPr>
              <w:tc>
                <w:tcPr>
                  <w:tcW w:w="1440" w:type="dxa"/>
                </w:tcPr>
                <w:p w14:paraId="2E37840F" w14:textId="77777777" w:rsidR="00904774" w:rsidRPr="00904774" w:rsidRDefault="00904774" w:rsidP="004B1A05">
                  <w:pPr>
                    <w:ind w:left="-378" w:firstLine="28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</w:tcPr>
                <w:p w14:paraId="22D1EE1F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8" w:type="dxa"/>
                </w:tcPr>
                <w:p w14:paraId="6AA8D75A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04774" w:rsidRPr="00904774" w14:paraId="1ADC3438" w14:textId="77777777" w:rsidTr="00857DC3">
              <w:trPr>
                <w:trHeight w:val="296"/>
              </w:trPr>
              <w:tc>
                <w:tcPr>
                  <w:tcW w:w="1440" w:type="dxa"/>
                </w:tcPr>
                <w:p w14:paraId="2EA4F9B2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</w:tcPr>
                <w:p w14:paraId="0A0BF49D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8" w:type="dxa"/>
                </w:tcPr>
                <w:p w14:paraId="07B3E170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C08CD49" w14:textId="7840E0B0" w:rsidR="00904774" w:rsidRDefault="00904774" w:rsidP="00904774">
            <w:pPr>
              <w:rPr>
                <w:b/>
                <w:sz w:val="18"/>
                <w:szCs w:val="18"/>
              </w:rPr>
            </w:pPr>
          </w:p>
          <w:p w14:paraId="5DFBC647" w14:textId="4F04D3F0" w:rsidR="00B24171" w:rsidRPr="00F82CBB" w:rsidRDefault="00B24171" w:rsidP="00904774">
            <w:pPr>
              <w:rPr>
                <w:b/>
              </w:rPr>
            </w:pPr>
            <w:r w:rsidRPr="00F82CBB">
              <w:rPr>
                <w:b/>
              </w:rPr>
              <w:t xml:space="preserve">Omskriv sætningen fra videoklippet til </w:t>
            </w:r>
            <w:r w:rsidR="0028772F" w:rsidRPr="00F82CBB">
              <w:rPr>
                <w:b/>
              </w:rPr>
              <w:t>perfektum (</w:t>
            </w:r>
            <w:r w:rsidRPr="00F82CBB">
              <w:rPr>
                <w:b/>
              </w:rPr>
              <w:t>førnutid</w:t>
            </w:r>
            <w:r w:rsidR="0028772F" w:rsidRPr="00F82CBB">
              <w:rPr>
                <w:b/>
              </w:rPr>
              <w:t>)</w:t>
            </w:r>
            <w:r w:rsidRPr="00F82CBB">
              <w:rPr>
                <w:b/>
              </w:rPr>
              <w:t xml:space="preserve"> og indsæt den i tabellen.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28"/>
            </w:tblGrid>
            <w:tr w:rsidR="00904774" w:rsidRPr="00904774" w14:paraId="20B03C17" w14:textId="77777777" w:rsidTr="00857DC3">
              <w:trPr>
                <w:trHeight w:val="248"/>
              </w:trPr>
              <w:tc>
                <w:tcPr>
                  <w:tcW w:w="7328" w:type="dxa"/>
                </w:tcPr>
                <w:p w14:paraId="078BFE87" w14:textId="77777777" w:rsidR="00904774" w:rsidRPr="00904774" w:rsidRDefault="00904774" w:rsidP="009047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E83B0BB" w14:textId="77777777" w:rsidR="00904774" w:rsidRPr="00904774" w:rsidRDefault="00904774" w:rsidP="00904774">
            <w:pPr>
              <w:rPr>
                <w:b/>
                <w:sz w:val="18"/>
                <w:szCs w:val="18"/>
              </w:rPr>
            </w:pPr>
          </w:p>
          <w:p w14:paraId="6A34F013" w14:textId="77777777" w:rsidR="001165E2" w:rsidRPr="00904774" w:rsidRDefault="001165E2" w:rsidP="001165E2">
            <w:pPr>
              <w:rPr>
                <w:b/>
                <w:sz w:val="28"/>
                <w:szCs w:val="28"/>
              </w:rPr>
            </w:pPr>
          </w:p>
        </w:tc>
      </w:tr>
      <w:tr w:rsidR="001165E2" w:rsidRPr="00F621BB" w14:paraId="6A34F017" w14:textId="77777777" w:rsidTr="004B1A05">
        <w:trPr>
          <w:trHeight w:val="53"/>
        </w:trPr>
        <w:tc>
          <w:tcPr>
            <w:tcW w:w="9152" w:type="dxa"/>
          </w:tcPr>
          <w:p w14:paraId="098F44C3" w14:textId="6F3BDD4E" w:rsidR="00F72113" w:rsidRPr="006D34D7" w:rsidRDefault="002C371B" w:rsidP="00F7211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Assignment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72113" w:rsidRPr="006D34D7">
              <w:rPr>
                <w:rFonts w:asciiTheme="minorHAnsi" w:hAnsiTheme="minorHAnsi" w:cstheme="minorHAnsi"/>
                <w:b/>
              </w:rPr>
              <w:t>2</w:t>
            </w:r>
            <w:r w:rsidR="00F7211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CDE24D" w14:textId="772D3229" w:rsidR="00404A7C" w:rsidRDefault="00404A7C" w:rsidP="00404A7C">
            <w:pPr>
              <w:rPr>
                <w:rFonts w:asciiTheme="minorHAnsi" w:hAnsiTheme="minorHAnsi" w:cstheme="minorHAnsi"/>
                <w:b/>
                <w:bCs/>
              </w:rPr>
            </w:pPr>
            <w:r w:rsidRPr="00404A7C">
              <w:rPr>
                <w:rFonts w:asciiTheme="minorHAnsi" w:hAnsiTheme="minorHAnsi" w:cstheme="minorHAnsi"/>
                <w:b/>
                <w:bCs/>
              </w:rPr>
              <w:t>I nedenstående tekstuddrag er et antal ord understreget. Angiv i tabellen, hvilken ordklasse ordene tilhører.</w:t>
            </w:r>
          </w:p>
          <w:p w14:paraId="1BEA3BFE" w14:textId="77777777" w:rsidR="00404A7C" w:rsidRPr="00404A7C" w:rsidRDefault="00404A7C" w:rsidP="00404A7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6F841B" w14:textId="77777777" w:rsidR="00404A7C" w:rsidRPr="00404A7C" w:rsidRDefault="00404A7C" w:rsidP="00404A7C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The UK data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they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analysed came from the Living Costs and Food Survey 2008,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the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latest available. They categorised foods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into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four groups. More than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a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quarter of food (28.6%) was unprocessed or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minimally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so, 10.4% </w:t>
            </w:r>
            <w:proofErr w:type="gramStart"/>
            <w:r w:rsidRPr="00404A7C">
              <w:rPr>
                <w:rFonts w:asciiTheme="minorHAnsi" w:hAnsiTheme="minorHAnsi" w:cstheme="minorHAnsi"/>
                <w:bCs/>
                <w:lang w:val="en-GB"/>
              </w:rPr>
              <w:t>was processed</w:t>
            </w:r>
            <w:proofErr w:type="gramEnd"/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cooking ingredients such as vegetable oil and 10.2% was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ordinarily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processed, such as cheese or cured meat. Ultra-processed food amounts to more than all the other groups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combined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  <w:p w14:paraId="0E2BDB60" w14:textId="77777777" w:rsidR="00404A7C" w:rsidRPr="00404A7C" w:rsidRDefault="00404A7C" w:rsidP="00404A7C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Professor Carlos Monteiro from the University of Sao Paulo in Brazil,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who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led the research team, told the Guardian of his deep concern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about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the links between ultra-processed food with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obesity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and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poor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health.</w:t>
            </w:r>
          </w:p>
          <w:p w14:paraId="438BA401" w14:textId="77777777" w:rsidR="00404A7C" w:rsidRPr="00404A7C" w:rsidRDefault="00404A7C" w:rsidP="00404A7C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Ultra-processed foods may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look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attractive and </w:t>
            </w:r>
            <w:proofErr w:type="gramStart"/>
            <w:r w:rsidRPr="00404A7C">
              <w:rPr>
                <w:rFonts w:asciiTheme="minorHAnsi" w:hAnsiTheme="minorHAnsi" w:cstheme="minorHAnsi"/>
                <w:bCs/>
                <w:lang w:val="en-GB"/>
              </w:rPr>
              <w:t>are designed</w:t>
            </w:r>
            <w:proofErr w:type="gramEnd"/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with sweet or salty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tastes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that make us want more. </w:t>
            </w:r>
            <w:proofErr w:type="gramStart"/>
            <w:r w:rsidRPr="00404A7C">
              <w:rPr>
                <w:rFonts w:asciiTheme="minorHAnsi" w:hAnsiTheme="minorHAnsi" w:cstheme="minorHAnsi"/>
                <w:bCs/>
                <w:lang w:val="en-GB"/>
              </w:rPr>
              <w:t>But</w:t>
            </w:r>
            <w:proofErr w:type="gramEnd"/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there is nothing </w:t>
            </w:r>
            <w:r w:rsidRPr="00404A7C">
              <w:rPr>
                <w:rFonts w:asciiTheme="minorHAnsi" w:hAnsiTheme="minorHAnsi" w:cstheme="minorHAnsi"/>
                <w:bCs/>
                <w:u w:val="single"/>
                <w:lang w:val="en-GB"/>
              </w:rPr>
              <w:t>nutritious</w:t>
            </w:r>
            <w:r w:rsidRPr="00404A7C">
              <w:rPr>
                <w:rFonts w:asciiTheme="minorHAnsi" w:hAnsiTheme="minorHAnsi" w:cstheme="minorHAnsi"/>
                <w:bCs/>
                <w:lang w:val="en-GB"/>
              </w:rPr>
              <w:t xml:space="preserve"> about them, Monteiro said.</w:t>
            </w:r>
          </w:p>
          <w:p w14:paraId="16B9CC73" w14:textId="77777777" w:rsidR="00F72113" w:rsidRDefault="00F72113" w:rsidP="00F72113">
            <w:pPr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el-Gitter"/>
              <w:tblW w:w="8784" w:type="dxa"/>
              <w:tblLook w:val="04A0" w:firstRow="1" w:lastRow="0" w:firstColumn="1" w:lastColumn="0" w:noHBand="0" w:noVBand="1"/>
            </w:tblPr>
            <w:tblGrid>
              <w:gridCol w:w="1013"/>
              <w:gridCol w:w="1087"/>
              <w:gridCol w:w="1102"/>
              <w:gridCol w:w="1202"/>
              <w:gridCol w:w="965"/>
              <w:gridCol w:w="1123"/>
              <w:gridCol w:w="992"/>
              <w:gridCol w:w="1300"/>
            </w:tblGrid>
            <w:tr w:rsidR="008D05AE" w:rsidRPr="008D05AE" w14:paraId="0CDB0360" w14:textId="77777777" w:rsidTr="00857DC3">
              <w:tc>
                <w:tcPr>
                  <w:tcW w:w="1093" w:type="dxa"/>
                </w:tcPr>
                <w:p w14:paraId="7968AB8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1" w:type="dxa"/>
                </w:tcPr>
                <w:p w14:paraId="3F8A70E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Substantiv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3D1A33B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Navneord</w:t>
                  </w:r>
                  <w:proofErr w:type="spellEnd"/>
                </w:p>
                <w:p w14:paraId="313FFA7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72" w:type="dxa"/>
                </w:tcPr>
                <w:p w14:paraId="7E782CB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Verbum/</w:t>
                  </w:r>
                </w:p>
                <w:p w14:paraId="6357B2D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Udsagnsord</w:t>
                  </w:r>
                  <w:proofErr w:type="spellEnd"/>
                </w:p>
              </w:tc>
              <w:tc>
                <w:tcPr>
                  <w:tcW w:w="1054" w:type="dxa"/>
                </w:tcPr>
                <w:p w14:paraId="36746D1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Præposition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2B8B0CA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Forholdsord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070A2E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Artikel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4C26620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Kendeord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78B151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Adverbium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2DB4BA7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Biord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0962608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Adjektiv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1E1E6AE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Tillægsord</w:t>
                  </w:r>
                  <w:proofErr w:type="spellEnd"/>
                </w:p>
              </w:tc>
              <w:tc>
                <w:tcPr>
                  <w:tcW w:w="1639" w:type="dxa"/>
                </w:tcPr>
                <w:p w14:paraId="0FF7A81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Pronomen</w:t>
                  </w:r>
                  <w:proofErr w:type="spellEnd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t>/</w:t>
                  </w:r>
                </w:p>
                <w:p w14:paraId="2AF8261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Stedord</w:t>
                  </w:r>
                  <w:proofErr w:type="spellEnd"/>
                </w:p>
              </w:tc>
            </w:tr>
            <w:tr w:rsidR="008D05AE" w:rsidRPr="008D05AE" w14:paraId="37BA802C" w14:textId="77777777" w:rsidTr="00857DC3">
              <w:tc>
                <w:tcPr>
                  <w:tcW w:w="1093" w:type="dxa"/>
                </w:tcPr>
                <w:p w14:paraId="491D2F60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250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val="en-GB"/>
                    </w:rPr>
                    <w:lastRenderedPageBreak/>
                    <w:t>data</w:t>
                  </w:r>
                </w:p>
              </w:tc>
              <w:tc>
                <w:tcPr>
                  <w:tcW w:w="1091" w:type="dxa"/>
                </w:tcPr>
                <w:p w14:paraId="7FAF43D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val="en-GB"/>
                    </w:rPr>
                    <w:t>X</w:t>
                  </w:r>
                </w:p>
              </w:tc>
              <w:tc>
                <w:tcPr>
                  <w:tcW w:w="1072" w:type="dxa"/>
                </w:tcPr>
                <w:p w14:paraId="01CBC59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0167E3D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099C422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AA22EC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AEA190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1CE706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5B238415" w14:textId="77777777" w:rsidTr="00857DC3">
              <w:tc>
                <w:tcPr>
                  <w:tcW w:w="1093" w:type="dxa"/>
                </w:tcPr>
                <w:p w14:paraId="08D3FBA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they</w:t>
                  </w:r>
                </w:p>
              </w:tc>
              <w:tc>
                <w:tcPr>
                  <w:tcW w:w="1091" w:type="dxa"/>
                </w:tcPr>
                <w:p w14:paraId="47698C6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373B623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7C33D74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BD6D64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BE8063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7F4429E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7508514A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7A2799B9" w14:textId="77777777" w:rsidTr="00857DC3">
              <w:trPr>
                <w:trHeight w:val="315"/>
              </w:trPr>
              <w:tc>
                <w:tcPr>
                  <w:tcW w:w="1093" w:type="dxa"/>
                </w:tcPr>
                <w:p w14:paraId="7C8F11B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the</w:t>
                  </w:r>
                </w:p>
              </w:tc>
              <w:tc>
                <w:tcPr>
                  <w:tcW w:w="1091" w:type="dxa"/>
                </w:tcPr>
                <w:p w14:paraId="17A8600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31786A1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738A0E9A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125F108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409B1C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62F61BF9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69C02E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6E1BDCB7" w14:textId="77777777" w:rsidTr="00857DC3">
              <w:trPr>
                <w:trHeight w:val="315"/>
              </w:trPr>
              <w:tc>
                <w:tcPr>
                  <w:tcW w:w="1093" w:type="dxa"/>
                </w:tcPr>
                <w:p w14:paraId="5C41578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into</w:t>
                  </w:r>
                </w:p>
              </w:tc>
              <w:tc>
                <w:tcPr>
                  <w:tcW w:w="1091" w:type="dxa"/>
                </w:tcPr>
                <w:p w14:paraId="51C8941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16E6F8DA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35E56E4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3DC484A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3721622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16BFD64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588B2BCA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4050D0EC" w14:textId="77777777" w:rsidTr="00857DC3">
              <w:tc>
                <w:tcPr>
                  <w:tcW w:w="1093" w:type="dxa"/>
                </w:tcPr>
                <w:p w14:paraId="3DEF4DB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a</w:t>
                  </w:r>
                </w:p>
              </w:tc>
              <w:tc>
                <w:tcPr>
                  <w:tcW w:w="1091" w:type="dxa"/>
                </w:tcPr>
                <w:p w14:paraId="2086563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5CA5DD1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62205B4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0E5B9AE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B52420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DBC8DB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5594962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55B3A156" w14:textId="77777777" w:rsidTr="00857DC3">
              <w:tc>
                <w:tcPr>
                  <w:tcW w:w="1093" w:type="dxa"/>
                </w:tcPr>
                <w:p w14:paraId="776BD28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minimally</w:t>
                  </w:r>
                </w:p>
              </w:tc>
              <w:tc>
                <w:tcPr>
                  <w:tcW w:w="1091" w:type="dxa"/>
                </w:tcPr>
                <w:p w14:paraId="7E77D130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55A12A5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22E1B72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83C167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4363E5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7001DC5A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26F5F9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69A1FE09" w14:textId="77777777" w:rsidTr="00857DC3">
              <w:tc>
                <w:tcPr>
                  <w:tcW w:w="1093" w:type="dxa"/>
                </w:tcPr>
                <w:p w14:paraId="67414CE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ordinarily</w:t>
                  </w:r>
                </w:p>
              </w:tc>
              <w:tc>
                <w:tcPr>
                  <w:tcW w:w="1091" w:type="dxa"/>
                </w:tcPr>
                <w:p w14:paraId="4F2F88D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6DA17AE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66F568E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FC6568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6F29FD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4EA951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766707C5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392693AF" w14:textId="77777777" w:rsidTr="00857DC3">
              <w:tc>
                <w:tcPr>
                  <w:tcW w:w="1093" w:type="dxa"/>
                </w:tcPr>
                <w:p w14:paraId="069B87A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combined</w:t>
                  </w:r>
                </w:p>
              </w:tc>
              <w:tc>
                <w:tcPr>
                  <w:tcW w:w="1091" w:type="dxa"/>
                </w:tcPr>
                <w:p w14:paraId="17AF9FC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47908EA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0FBD407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A5FA82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72C257C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24AE39F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4AF1CBD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2806D261" w14:textId="77777777" w:rsidTr="00857DC3">
              <w:tc>
                <w:tcPr>
                  <w:tcW w:w="1093" w:type="dxa"/>
                </w:tcPr>
                <w:p w14:paraId="17FC7579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who</w:t>
                  </w:r>
                </w:p>
              </w:tc>
              <w:tc>
                <w:tcPr>
                  <w:tcW w:w="1091" w:type="dxa"/>
                </w:tcPr>
                <w:p w14:paraId="4B334EB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0A5F9F5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116FC24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077D5EE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FADE14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7CA9926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062594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6B16B3DF" w14:textId="77777777" w:rsidTr="00857DC3">
              <w:tc>
                <w:tcPr>
                  <w:tcW w:w="1093" w:type="dxa"/>
                </w:tcPr>
                <w:p w14:paraId="28C19CD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about</w:t>
                  </w:r>
                </w:p>
              </w:tc>
              <w:tc>
                <w:tcPr>
                  <w:tcW w:w="1091" w:type="dxa"/>
                </w:tcPr>
                <w:p w14:paraId="26A9E60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5EE9734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3CF940F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13F18F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CAD29D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0A2A4DA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3F2F7B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6CBFB78A" w14:textId="77777777" w:rsidTr="00857DC3">
              <w:tc>
                <w:tcPr>
                  <w:tcW w:w="1093" w:type="dxa"/>
                </w:tcPr>
                <w:p w14:paraId="60FF644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obesity</w:t>
                  </w:r>
                </w:p>
              </w:tc>
              <w:tc>
                <w:tcPr>
                  <w:tcW w:w="1091" w:type="dxa"/>
                </w:tcPr>
                <w:p w14:paraId="40B6D1C8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409AC54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0C8E92D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4A4842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66F50B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77785C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7F54A15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0D00F9C4" w14:textId="77777777" w:rsidTr="00857DC3">
              <w:tc>
                <w:tcPr>
                  <w:tcW w:w="1093" w:type="dxa"/>
                </w:tcPr>
                <w:p w14:paraId="11F1170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poor</w:t>
                  </w:r>
                </w:p>
              </w:tc>
              <w:tc>
                <w:tcPr>
                  <w:tcW w:w="1091" w:type="dxa"/>
                </w:tcPr>
                <w:p w14:paraId="690E398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61C271F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7B9A32B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597B21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079773D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58430ED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1F9E0A61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3567D6DF" w14:textId="77777777" w:rsidTr="00857DC3">
              <w:tc>
                <w:tcPr>
                  <w:tcW w:w="1093" w:type="dxa"/>
                </w:tcPr>
                <w:p w14:paraId="797A957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look</w:t>
                  </w:r>
                </w:p>
              </w:tc>
              <w:tc>
                <w:tcPr>
                  <w:tcW w:w="1091" w:type="dxa"/>
                </w:tcPr>
                <w:p w14:paraId="6EC4D81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10A2A68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4ADB3720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6DE954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34127A2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3E5C399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608DA7B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28653619" w14:textId="77777777" w:rsidTr="00857DC3">
              <w:tc>
                <w:tcPr>
                  <w:tcW w:w="1093" w:type="dxa"/>
                </w:tcPr>
                <w:p w14:paraId="6BAAF61C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tastes</w:t>
                  </w:r>
                </w:p>
              </w:tc>
              <w:tc>
                <w:tcPr>
                  <w:tcW w:w="1091" w:type="dxa"/>
                </w:tcPr>
                <w:p w14:paraId="18B08CD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48186AA0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6BBF5763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68853F2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70942C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1954B526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61B64440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D05AE" w:rsidRPr="008D05AE" w14:paraId="49AA68D3" w14:textId="77777777" w:rsidTr="00857DC3">
              <w:tc>
                <w:tcPr>
                  <w:tcW w:w="1093" w:type="dxa"/>
                </w:tcPr>
                <w:p w14:paraId="4DD937AB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D05A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  <w:t>nutritious</w:t>
                  </w:r>
                </w:p>
              </w:tc>
              <w:tc>
                <w:tcPr>
                  <w:tcW w:w="1091" w:type="dxa"/>
                </w:tcPr>
                <w:p w14:paraId="21398C1D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14:paraId="37C10B14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4" w:type="dxa"/>
                </w:tcPr>
                <w:p w14:paraId="03D2D03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98B830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082FBA8F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2A14A6D7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9" w:type="dxa"/>
                </w:tcPr>
                <w:p w14:paraId="755143FE" w14:textId="77777777" w:rsidR="008D05AE" w:rsidRPr="008D05AE" w:rsidRDefault="008D05AE" w:rsidP="008D05AE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E7A0242" w14:textId="77777777" w:rsidR="00F72113" w:rsidRDefault="00F72113" w:rsidP="008D05AE">
            <w:pPr>
              <w:ind w:right="-256"/>
              <w:rPr>
                <w:rFonts w:asciiTheme="minorHAnsi" w:hAnsiTheme="minorHAnsi" w:cstheme="minorHAnsi"/>
                <w:b/>
                <w:bCs/>
              </w:rPr>
            </w:pPr>
          </w:p>
          <w:p w14:paraId="6A34F016" w14:textId="05A6546B" w:rsidR="001165E2" w:rsidRPr="00610E74" w:rsidRDefault="001165E2" w:rsidP="00F72113">
            <w:pPr>
              <w:rPr>
                <w:lang w:val="en-GB"/>
              </w:rPr>
            </w:pPr>
          </w:p>
        </w:tc>
      </w:tr>
      <w:tr w:rsidR="00AD2041" w:rsidRPr="00F82CBB" w14:paraId="6A34F01A" w14:textId="77777777" w:rsidTr="004B1A05">
        <w:trPr>
          <w:trHeight w:val="3375"/>
        </w:trPr>
        <w:tc>
          <w:tcPr>
            <w:tcW w:w="9152" w:type="dxa"/>
          </w:tcPr>
          <w:p w14:paraId="0E24932E" w14:textId="20273DA9" w:rsidR="00AD2041" w:rsidRPr="00AD2041" w:rsidRDefault="00AD2041" w:rsidP="00AD204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52F6A">
              <w:rPr>
                <w:rFonts w:asciiTheme="minorHAnsi" w:hAnsiTheme="minorHAnsi" w:cstheme="minorHAnsi"/>
                <w:b/>
              </w:rPr>
              <w:lastRenderedPageBreak/>
              <w:t>Assignment</w:t>
            </w:r>
            <w:proofErr w:type="spellEnd"/>
            <w:r w:rsidRPr="00052F6A">
              <w:rPr>
                <w:rFonts w:asciiTheme="minorHAnsi" w:hAnsiTheme="minorHAnsi" w:cstheme="minorHAnsi"/>
                <w:b/>
              </w:rPr>
              <w:t xml:space="preserve"> 3</w:t>
            </w:r>
          </w:p>
          <w:p w14:paraId="0C0A7580" w14:textId="7F794942" w:rsidR="00AD2041" w:rsidRPr="00AD2041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52F6A">
              <w:rPr>
                <w:rFonts w:asciiTheme="minorHAnsi" w:eastAsia="Times New Roman" w:hAnsiTheme="minorHAnsi" w:cstheme="minorHAnsi"/>
                <w:b/>
                <w:bCs/>
              </w:rPr>
              <w:t>I nedenstående tekst</w:t>
            </w:r>
            <w:r w:rsidR="00EE6653">
              <w:rPr>
                <w:rFonts w:asciiTheme="minorHAnsi" w:eastAsia="Times New Roman" w:hAnsiTheme="minorHAnsi" w:cstheme="minorHAnsi"/>
                <w:b/>
                <w:bCs/>
              </w:rPr>
              <w:t>uddrag</w:t>
            </w:r>
            <w:r w:rsidRPr="00052F6A">
              <w:rPr>
                <w:rFonts w:asciiTheme="minorHAnsi" w:eastAsia="Times New Roman" w:hAnsiTheme="minorHAnsi" w:cstheme="minorHAnsi"/>
                <w:b/>
                <w:bCs/>
              </w:rPr>
              <w:t xml:space="preserve"> er fem apostroffer fjernet i ord, der står i genitiv (ejefald). Skriv de fem ord korrekt med apostrof i skemaet nedenfor.  </w:t>
            </w:r>
          </w:p>
          <w:p w14:paraId="244DD550" w14:textId="77777777" w:rsidR="00AD2041" w:rsidRPr="00641A44" w:rsidRDefault="00AD2041" w:rsidP="00AD2041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084A703E" w14:textId="5A669F9C" w:rsidR="00AD2041" w:rsidRPr="00641A44" w:rsidRDefault="00AD2041" w:rsidP="00AD2041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2AC0AB9A" w14:textId="77777777" w:rsidR="00AD2041" w:rsidRPr="00052F6A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  <w:r w:rsidRPr="00052F6A">
              <w:rPr>
                <w:rFonts w:asciiTheme="minorHAnsi" w:eastAsia="Times New Roman" w:hAnsiTheme="minorHAnsi" w:cstheme="minorHAnsi"/>
                <w:lang w:val="en-US"/>
              </w:rPr>
              <w:t>Faced with unusual leftovers, Mum would take on her most ambitious projects. To revive the day-old fries from my sisters McDonalds birthday party, for example, she decided to put them in a Cantonese chicken stew. Spuds and fries were the same thing once, she reasoned. How bad could it be?</w:t>
            </w:r>
          </w:p>
          <w:p w14:paraId="3C840BD0" w14:textId="77777777" w:rsidR="00AD2041" w:rsidRPr="00052F6A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In these moments, Dad is the only one who pushes on stoically. Not once have I seen him complain or panic in the face of Mums nonconformist cooking. It was as if with each meal, he was sending the same message: to love is to gamble, sometimes </w:t>
            </w:r>
            <w:proofErr w:type="spell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gastrointestinally</w:t>
            </w:r>
            <w:proofErr w:type="spell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>.</w:t>
            </w:r>
          </w:p>
          <w:p w14:paraId="30C5EE60" w14:textId="16799A6C" w:rsidR="00AD2041" w:rsidRPr="00052F6A" w:rsidRDefault="00EE6653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(…)</w:t>
            </w:r>
          </w:p>
          <w:p w14:paraId="34569B1D" w14:textId="77777777" w:rsidR="00AD2041" w:rsidRPr="00052F6A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  <w:r w:rsidRPr="00052F6A">
              <w:rPr>
                <w:rFonts w:asciiTheme="minorHAnsi" w:eastAsia="Times New Roman" w:hAnsiTheme="minorHAnsi" w:cstheme="minorHAnsi"/>
                <w:lang w:val="en-US"/>
              </w:rPr>
              <w:lastRenderedPageBreak/>
              <w:t xml:space="preserve">The truth is, we often stay quiet </w:t>
            </w:r>
            <w:proofErr w:type="gram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about a partners</w:t>
            </w:r>
            <w:proofErr w:type="gram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 cooking habits until it feels "too late" to say anything.</w:t>
            </w:r>
          </w:p>
          <w:p w14:paraId="798970E3" w14:textId="77777777" w:rsidR="00AD2041" w:rsidRPr="00052F6A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Modern dating rituals are partly to blame. While </w:t>
            </w:r>
            <w:proofErr w:type="gram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it's</w:t>
            </w:r>
            <w:proofErr w:type="gram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 easy to feel compatible over a delicious wine and our separate mains, learning about </w:t>
            </w:r>
            <w:proofErr w:type="spell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each others</w:t>
            </w:r>
            <w:proofErr w:type="spell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 private food rituals can be rather sobering.</w:t>
            </w:r>
          </w:p>
          <w:p w14:paraId="28BCAE00" w14:textId="4D2D8506" w:rsidR="00AD2041" w:rsidRPr="00052F6A" w:rsidRDefault="00AD2041" w:rsidP="00AD2041">
            <w:pPr>
              <w:spacing w:after="0"/>
              <w:rPr>
                <w:rFonts w:asciiTheme="minorHAnsi" w:eastAsia="Times New Roman" w:hAnsiTheme="minorHAnsi" w:cstheme="minorHAnsi"/>
                <w:lang w:val="en-US"/>
              </w:rPr>
            </w:pPr>
          </w:p>
          <w:p w14:paraId="696C0173" w14:textId="77777777" w:rsidR="00AD2041" w:rsidRPr="00641A44" w:rsidRDefault="00AD2041" w:rsidP="00AD2041">
            <w:pPr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4701"/>
            </w:tblGrid>
            <w:tr w:rsidR="00AD2041" w:rsidRPr="00052F6A" w14:paraId="7AA25BF1" w14:textId="77777777" w:rsidTr="00B53A12">
              <w:tc>
                <w:tcPr>
                  <w:tcW w:w="1738" w:type="dxa"/>
                </w:tcPr>
                <w:p w14:paraId="6F80959B" w14:textId="77777777" w:rsidR="00AD2041" w:rsidRPr="00641A44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  <w:tc>
                <w:tcPr>
                  <w:tcW w:w="4701" w:type="dxa"/>
                </w:tcPr>
                <w:p w14:paraId="32F84CAD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052F6A">
                    <w:rPr>
                      <w:rFonts w:asciiTheme="minorHAnsi" w:eastAsia="Times New Roman" w:hAnsiTheme="minorHAnsi" w:cstheme="minorHAnsi"/>
                    </w:rPr>
                    <w:t>Ordet skrevet korrekt med apostrof</w:t>
                  </w:r>
                </w:p>
              </w:tc>
            </w:tr>
            <w:tr w:rsidR="00AD2041" w:rsidRPr="00F82CBB" w14:paraId="06AE76CB" w14:textId="77777777" w:rsidTr="00B53A12">
              <w:tc>
                <w:tcPr>
                  <w:tcW w:w="1738" w:type="dxa"/>
                </w:tcPr>
                <w:p w14:paraId="41AE1740" w14:textId="77777777" w:rsidR="00AD2041" w:rsidRPr="00AD2041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1. </w:t>
                  </w:r>
                  <w:proofErr w:type="spellStart"/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4701" w:type="dxa"/>
                </w:tcPr>
                <w:p w14:paraId="4EBEBEE7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</w:tr>
            <w:tr w:rsidR="00AD2041" w:rsidRPr="00F82CBB" w14:paraId="56021D88" w14:textId="77777777" w:rsidTr="00B53A12">
              <w:tc>
                <w:tcPr>
                  <w:tcW w:w="1738" w:type="dxa"/>
                </w:tcPr>
                <w:p w14:paraId="6E0FF92C" w14:textId="77777777" w:rsidR="00AD2041" w:rsidRPr="00AD2041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2. </w:t>
                  </w:r>
                  <w:proofErr w:type="spellStart"/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4701" w:type="dxa"/>
                </w:tcPr>
                <w:p w14:paraId="75D70C5C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</w:tr>
            <w:tr w:rsidR="00AD2041" w:rsidRPr="00F82CBB" w14:paraId="3E918BB8" w14:textId="77777777" w:rsidTr="00B53A12">
              <w:tc>
                <w:tcPr>
                  <w:tcW w:w="1738" w:type="dxa"/>
                </w:tcPr>
                <w:p w14:paraId="2A33CAD7" w14:textId="77777777" w:rsidR="00AD2041" w:rsidRPr="00AD2041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3. </w:t>
                  </w:r>
                  <w:proofErr w:type="spellStart"/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4701" w:type="dxa"/>
                </w:tcPr>
                <w:p w14:paraId="1FF96B2E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</w:tr>
            <w:tr w:rsidR="00AD2041" w:rsidRPr="00F82CBB" w14:paraId="385FE72C" w14:textId="77777777" w:rsidTr="00B53A12">
              <w:tc>
                <w:tcPr>
                  <w:tcW w:w="1738" w:type="dxa"/>
                </w:tcPr>
                <w:p w14:paraId="70A9DAAC" w14:textId="77777777" w:rsidR="00AD2041" w:rsidRPr="00AD2041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4. </w:t>
                  </w:r>
                  <w:proofErr w:type="spellStart"/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4701" w:type="dxa"/>
                </w:tcPr>
                <w:p w14:paraId="3F36E79A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</w:tr>
            <w:tr w:rsidR="00AD2041" w:rsidRPr="00F82CBB" w14:paraId="6450A675" w14:textId="77777777" w:rsidTr="00B53A12">
              <w:tc>
                <w:tcPr>
                  <w:tcW w:w="1738" w:type="dxa"/>
                </w:tcPr>
                <w:p w14:paraId="52344FDC" w14:textId="77777777" w:rsidR="00AD2041" w:rsidRPr="00AD2041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5. </w:t>
                  </w:r>
                  <w:proofErr w:type="spellStart"/>
                  <w:r w:rsidRPr="00AD2041">
                    <w:rPr>
                      <w:rFonts w:asciiTheme="minorHAnsi" w:eastAsia="Times New Roman" w:hAnsiTheme="minorHAnsi" w:cstheme="minorHAnsi"/>
                      <w:lang w:val="en-US"/>
                    </w:rPr>
                    <w:t>ord</w:t>
                  </w:r>
                  <w:proofErr w:type="spellEnd"/>
                </w:p>
              </w:tc>
              <w:tc>
                <w:tcPr>
                  <w:tcW w:w="4701" w:type="dxa"/>
                </w:tcPr>
                <w:p w14:paraId="3BE892B3" w14:textId="77777777" w:rsidR="00AD2041" w:rsidRPr="00052F6A" w:rsidRDefault="00AD2041" w:rsidP="00AD2041">
                  <w:pPr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</w:tr>
          </w:tbl>
          <w:p w14:paraId="1F9B7120" w14:textId="3F480E3B" w:rsidR="00AD2041" w:rsidRPr="00AD2041" w:rsidRDefault="00AD2041" w:rsidP="00AD2041">
            <w:pPr>
              <w:rPr>
                <w:rFonts w:asciiTheme="minorHAnsi" w:hAnsiTheme="minorHAnsi" w:cstheme="minorHAnsi"/>
                <w:lang w:val="en-US"/>
              </w:rPr>
            </w:pPr>
          </w:p>
          <w:p w14:paraId="6A34F019" w14:textId="65FD5C7D" w:rsidR="00AD2041" w:rsidRPr="00AD2041" w:rsidRDefault="00AD2041" w:rsidP="00AD2041">
            <w:pPr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Uddrag</w:t>
            </w:r>
            <w:proofErr w:type="spell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052F6A">
              <w:rPr>
                <w:rFonts w:asciiTheme="minorHAnsi" w:eastAsia="Times New Roman" w:hAnsiTheme="minorHAnsi" w:cstheme="minorHAnsi"/>
                <w:lang w:val="en-US"/>
              </w:rPr>
              <w:t>fra</w:t>
            </w:r>
            <w:proofErr w:type="spellEnd"/>
            <w:r w:rsidRPr="00052F6A">
              <w:rPr>
                <w:rFonts w:asciiTheme="minorHAnsi" w:eastAsia="Times New Roman" w:hAnsiTheme="minorHAnsi" w:cstheme="minorHAnsi"/>
                <w:lang w:val="en-US"/>
              </w:rPr>
              <w:t>: “What to do when you hate your partner’s cooking”</w:t>
            </w:r>
          </w:p>
        </w:tc>
      </w:tr>
      <w:tr w:rsidR="00AD2041" w:rsidRPr="00665302" w14:paraId="6A34F01D" w14:textId="77777777" w:rsidTr="004B1A05">
        <w:tc>
          <w:tcPr>
            <w:tcW w:w="9152" w:type="dxa"/>
          </w:tcPr>
          <w:p w14:paraId="44DC560F" w14:textId="77777777" w:rsidR="00AD2041" w:rsidRPr="00C35F91" w:rsidRDefault="00AD2041" w:rsidP="00AD2041">
            <w:pPr>
              <w:rPr>
                <w:b/>
              </w:rPr>
            </w:pPr>
            <w:proofErr w:type="spellStart"/>
            <w:r w:rsidRPr="00C35F91">
              <w:rPr>
                <w:b/>
              </w:rPr>
              <w:lastRenderedPageBreak/>
              <w:t>Assignment</w:t>
            </w:r>
            <w:proofErr w:type="spellEnd"/>
            <w:r w:rsidRPr="00C35F91">
              <w:rPr>
                <w:b/>
              </w:rPr>
              <w:t xml:space="preserve"> 4 </w:t>
            </w:r>
          </w:p>
          <w:p w14:paraId="11889D6C" w14:textId="5752C9EF" w:rsidR="00AD2041" w:rsidRDefault="00AD2041" w:rsidP="00AD2041">
            <w:pPr>
              <w:rPr>
                <w:b/>
              </w:rPr>
            </w:pPr>
            <w:r w:rsidRPr="00C35F91">
              <w:rPr>
                <w:b/>
              </w:rPr>
              <w:t xml:space="preserve">Skriv en sammenhængende tekst på 75 til 125 ord, </w:t>
            </w:r>
            <w:r w:rsidR="00600EE6" w:rsidRPr="00600EE6">
              <w:rPr>
                <w:b/>
                <w:bCs/>
              </w:rPr>
              <w:t>med udgangspunkt i billedet</w:t>
            </w:r>
            <w:r w:rsidRPr="00600EE6">
              <w:rPr>
                <w:b/>
              </w:rPr>
              <w:t>.</w:t>
            </w:r>
            <w:r w:rsidRPr="00C35F91">
              <w:rPr>
                <w:b/>
              </w:rPr>
              <w:t xml:space="preserve"> I din tekst skal du anvende futurum (fremtid) tre gange. </w:t>
            </w:r>
          </w:p>
          <w:p w14:paraId="3959F6F4" w14:textId="206AB895" w:rsidR="00AD2041" w:rsidRPr="00C35F91" w:rsidRDefault="00FA4739" w:rsidP="00AD2041">
            <w:pPr>
              <w:rPr>
                <w:b/>
              </w:rPr>
            </w:pPr>
            <w:r w:rsidRPr="00FA4739">
              <w:rPr>
                <w:b/>
                <w:bCs/>
              </w:rPr>
              <w:t>Marker</w:t>
            </w:r>
            <w:r w:rsidR="00AD2041" w:rsidRPr="00D52EC0">
              <w:rPr>
                <w:b/>
                <w:bCs/>
              </w:rPr>
              <w:t xml:space="preserve"> </w:t>
            </w:r>
            <w:r w:rsidR="00AD2041">
              <w:rPr>
                <w:b/>
                <w:bCs/>
              </w:rPr>
              <w:t>din brug af futurum</w:t>
            </w:r>
            <w:r w:rsidR="00AD2041" w:rsidRPr="00D52EC0">
              <w:rPr>
                <w:b/>
                <w:bCs/>
              </w:rPr>
              <w:t xml:space="preserve"> i din tekst. </w:t>
            </w:r>
          </w:p>
          <w:p w14:paraId="6A34F01C" w14:textId="7FC019D3" w:rsidR="00AD2041" w:rsidRPr="00D1071D" w:rsidRDefault="00AD2041" w:rsidP="00AD2041">
            <w:pPr>
              <w:rPr>
                <w:rFonts w:asciiTheme="minorHAnsi" w:hAnsiTheme="minorHAnsi" w:cstheme="minorHAnsi"/>
              </w:rPr>
            </w:pPr>
          </w:p>
        </w:tc>
      </w:tr>
      <w:tr w:rsidR="00AD2041" w:rsidRPr="00665302" w14:paraId="23BC487B" w14:textId="77777777" w:rsidTr="004B1A05">
        <w:tc>
          <w:tcPr>
            <w:tcW w:w="9152" w:type="dxa"/>
          </w:tcPr>
          <w:p w14:paraId="66B4D897" w14:textId="77777777" w:rsidR="00AD2041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071D">
              <w:rPr>
                <w:rFonts w:asciiTheme="minorHAnsi" w:hAnsiTheme="minorHAnsi" w:cstheme="minorHAnsi"/>
                <w:b/>
                <w:sz w:val="24"/>
                <w:szCs w:val="24"/>
              </w:rPr>
              <w:t>Din tekst</w:t>
            </w:r>
          </w:p>
          <w:p w14:paraId="4C9815C7" w14:textId="77777777" w:rsidR="00AD2041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F9ECE9" w14:textId="77777777" w:rsidR="00AD2041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47A3DB" w14:textId="77777777" w:rsidR="00AD2041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52C441" w14:textId="77777777" w:rsidR="00AD2041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CA94D4" w14:textId="5A461C03" w:rsidR="00AD2041" w:rsidRPr="00D1071D" w:rsidRDefault="00AD2041" w:rsidP="00AD20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14:paraId="049A0B74" w14:textId="77777777" w:rsidR="00F82CBB" w:rsidRDefault="00F82CBB">
      <w:r>
        <w:br w:type="page"/>
      </w:r>
    </w:p>
    <w:tbl>
      <w:tblPr>
        <w:tblW w:w="9152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2"/>
      </w:tblGrid>
      <w:tr w:rsidR="00AD2041" w:rsidRPr="00665302" w14:paraId="6A34F020" w14:textId="77777777" w:rsidTr="004B1A05">
        <w:tc>
          <w:tcPr>
            <w:tcW w:w="9152" w:type="dxa"/>
          </w:tcPr>
          <w:p w14:paraId="6A34F01E" w14:textId="53E49E4E" w:rsidR="00AD2041" w:rsidRPr="0072637A" w:rsidRDefault="00AD2041" w:rsidP="00AD2041">
            <w:pPr>
              <w:pStyle w:val="SpecielAA"/>
              <w:spacing w:after="32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C17C8">
              <w:rPr>
                <w:rFonts w:ascii="Calibri" w:hAnsi="Calibri"/>
                <w:b/>
                <w:sz w:val="28"/>
                <w:szCs w:val="28"/>
                <w:lang w:val="en-US"/>
              </w:rPr>
              <w:t>Assignment</w:t>
            </w:r>
            <w:r w:rsidRPr="0072637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5</w:t>
            </w:r>
          </w:p>
          <w:p w14:paraId="41C4A397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913030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5A130A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B00873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303EF2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15C096B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4F0440F9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3B983D93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008B209B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33C8EEA2" w14:textId="77777777" w:rsidR="00AD2041" w:rsidRDefault="00AD2041" w:rsidP="00AD2041">
            <w:pPr>
              <w:rPr>
                <w:sz w:val="24"/>
                <w:szCs w:val="24"/>
              </w:rPr>
            </w:pPr>
          </w:p>
          <w:p w14:paraId="6A34F01F" w14:textId="14CDBC99" w:rsidR="00AD2041" w:rsidRPr="0072637A" w:rsidRDefault="00AD2041" w:rsidP="00AD2041">
            <w:pPr>
              <w:rPr>
                <w:sz w:val="24"/>
                <w:szCs w:val="24"/>
              </w:rPr>
            </w:pPr>
          </w:p>
        </w:tc>
      </w:tr>
    </w:tbl>
    <w:p w14:paraId="6A34F021" w14:textId="77777777" w:rsidR="00DB2F20" w:rsidRPr="00BF1308" w:rsidRDefault="00DB2F20" w:rsidP="00705888">
      <w:pPr>
        <w:rPr>
          <w:sz w:val="24"/>
          <w:szCs w:val="24"/>
          <w:lang w:val="en-US"/>
        </w:rPr>
      </w:pPr>
    </w:p>
    <w:sectPr w:rsidR="00DB2F20" w:rsidRPr="00BF1308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F3B31" w14:textId="77777777" w:rsidR="00C4509A" w:rsidRDefault="00C4509A" w:rsidP="00DB2F20">
      <w:pPr>
        <w:spacing w:after="0" w:line="240" w:lineRule="auto"/>
      </w:pPr>
      <w:r>
        <w:separator/>
      </w:r>
    </w:p>
  </w:endnote>
  <w:endnote w:type="continuationSeparator" w:id="0">
    <w:p w14:paraId="0B9AE392" w14:textId="77777777" w:rsidR="00C4509A" w:rsidRDefault="00C4509A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6A83" w14:textId="77777777" w:rsidR="00C4509A" w:rsidRDefault="00C4509A" w:rsidP="00DB2F20">
      <w:pPr>
        <w:spacing w:after="0" w:line="240" w:lineRule="auto"/>
      </w:pPr>
      <w:r>
        <w:separator/>
      </w:r>
    </w:p>
  </w:footnote>
  <w:footnote w:type="continuationSeparator" w:id="0">
    <w:p w14:paraId="4F2DE5E0" w14:textId="77777777" w:rsidR="00C4509A" w:rsidRDefault="00C4509A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F026" w14:textId="77777777" w:rsidR="00B53AAD" w:rsidRDefault="00B53AAD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B53AAD" w:rsidRPr="00464A85" w14:paraId="6A34F029" w14:textId="77777777" w:rsidTr="00464A85">
      <w:tc>
        <w:tcPr>
          <w:tcW w:w="4503" w:type="dxa"/>
        </w:tcPr>
        <w:p w14:paraId="6A34F027" w14:textId="77777777" w:rsidR="00B53AAD" w:rsidRPr="00464A85" w:rsidRDefault="00B53AAD" w:rsidP="00DB2F20">
          <w:pPr>
            <w:pStyle w:val="Sidehoved"/>
          </w:pPr>
          <w:r w:rsidRPr="00464A85">
            <w:t>Navn:</w:t>
          </w:r>
          <w:r>
            <w:t xml:space="preserve"> </w:t>
          </w:r>
        </w:p>
      </w:tc>
      <w:tc>
        <w:tcPr>
          <w:tcW w:w="4110" w:type="dxa"/>
        </w:tcPr>
        <w:p w14:paraId="6A34F028" w14:textId="77777777" w:rsidR="00B53AAD" w:rsidRPr="00464A85" w:rsidRDefault="00B53AAD">
          <w:pPr>
            <w:pStyle w:val="Sidehoved"/>
          </w:pPr>
          <w:r w:rsidRPr="00464A85">
            <w:t>Fag:</w:t>
          </w:r>
          <w:r>
            <w:t xml:space="preserve"> </w:t>
          </w:r>
        </w:p>
      </w:tc>
    </w:tr>
    <w:tr w:rsidR="00B53AAD" w:rsidRPr="00464A85" w14:paraId="6A34F02C" w14:textId="77777777" w:rsidTr="00464A85">
      <w:tc>
        <w:tcPr>
          <w:tcW w:w="4503" w:type="dxa"/>
        </w:tcPr>
        <w:p w14:paraId="6A34F02A" w14:textId="77777777" w:rsidR="00B53AAD" w:rsidRPr="00464A85" w:rsidRDefault="00B53AAD">
          <w:pPr>
            <w:pStyle w:val="Sidehoved"/>
          </w:pPr>
          <w:r w:rsidRPr="00464A85">
            <w:t>Skole:</w:t>
          </w:r>
          <w:r>
            <w:t xml:space="preserve"> </w:t>
          </w:r>
        </w:p>
      </w:tc>
      <w:tc>
        <w:tcPr>
          <w:tcW w:w="4110" w:type="dxa"/>
        </w:tcPr>
        <w:p w14:paraId="6A34F02B" w14:textId="77777777" w:rsidR="00B53AAD" w:rsidRPr="00464A85" w:rsidRDefault="00B53AAD">
          <w:pPr>
            <w:pStyle w:val="Sidehoved"/>
          </w:pPr>
          <w:r w:rsidRPr="00464A85">
            <w:t>Dato:</w:t>
          </w:r>
          <w:r>
            <w:t xml:space="preserve"> </w:t>
          </w:r>
        </w:p>
      </w:tc>
    </w:tr>
    <w:tr w:rsidR="00B53AAD" w:rsidRPr="00464A85" w14:paraId="6A34F02F" w14:textId="77777777" w:rsidTr="00464A85">
      <w:tc>
        <w:tcPr>
          <w:tcW w:w="4503" w:type="dxa"/>
        </w:tcPr>
        <w:p w14:paraId="6A34F02D" w14:textId="77777777" w:rsidR="00B53AAD" w:rsidRPr="00464A85" w:rsidRDefault="00B53AAD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A34F02E" w14:textId="2DEF3B89" w:rsidR="00B53AAD" w:rsidRPr="00464A85" w:rsidRDefault="00B53AAD" w:rsidP="00464A85">
          <w:pPr>
            <w:pStyle w:val="Sidehoved"/>
            <w:jc w:val="right"/>
          </w:pPr>
          <w:r w:rsidRPr="00464A85">
            <w:rPr>
              <w:b/>
            </w:rPr>
            <w:t xml:space="preserve">side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Pr="00464A85">
            <w:rPr>
              <w:b/>
            </w:rPr>
            <w:fldChar w:fldCharType="separate"/>
          </w:r>
          <w:r w:rsidR="00F82CBB">
            <w:rPr>
              <w:b/>
              <w:noProof/>
            </w:rPr>
            <w:t>4</w:t>
          </w:r>
          <w:r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Pr="00464A85">
            <w:rPr>
              <w:b/>
            </w:rPr>
            <w:fldChar w:fldCharType="separate"/>
          </w:r>
          <w:r w:rsidR="00F82CBB">
            <w:rPr>
              <w:b/>
              <w:noProof/>
            </w:rPr>
            <w:t>4</w:t>
          </w:r>
          <w:r w:rsidRPr="00464A85">
            <w:rPr>
              <w:b/>
            </w:rPr>
            <w:fldChar w:fldCharType="end"/>
          </w:r>
        </w:p>
      </w:tc>
    </w:tr>
  </w:tbl>
  <w:p w14:paraId="6A34F030" w14:textId="77777777" w:rsidR="00B53AAD" w:rsidRDefault="00B53AAD">
    <w:pPr>
      <w:pStyle w:val="Sidehoved"/>
    </w:pPr>
  </w:p>
  <w:p w14:paraId="6A34F031" w14:textId="77777777" w:rsidR="00B53AAD" w:rsidRDefault="00B53A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7CD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EB6D1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2184"/>
    <w:multiLevelType w:val="hybridMultilevel"/>
    <w:tmpl w:val="D9A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BE5"/>
    <w:multiLevelType w:val="hybridMultilevel"/>
    <w:tmpl w:val="56B4BB3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E6B76"/>
    <w:multiLevelType w:val="hybridMultilevel"/>
    <w:tmpl w:val="74706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1BE3"/>
    <w:multiLevelType w:val="hybridMultilevel"/>
    <w:tmpl w:val="2C7C0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D85"/>
    <w:multiLevelType w:val="hybridMultilevel"/>
    <w:tmpl w:val="1FFE98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143A"/>
    <w:multiLevelType w:val="hybridMultilevel"/>
    <w:tmpl w:val="BED81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764EE"/>
    <w:multiLevelType w:val="multilevel"/>
    <w:tmpl w:val="A8F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72102"/>
    <w:rsid w:val="0007635F"/>
    <w:rsid w:val="000801F6"/>
    <w:rsid w:val="0009051D"/>
    <w:rsid w:val="00095482"/>
    <w:rsid w:val="00095A8F"/>
    <w:rsid w:val="00097207"/>
    <w:rsid w:val="000B0040"/>
    <w:rsid w:val="000B189B"/>
    <w:rsid w:val="000D223D"/>
    <w:rsid w:val="000E5C50"/>
    <w:rsid w:val="00114E13"/>
    <w:rsid w:val="001165E2"/>
    <w:rsid w:val="00127337"/>
    <w:rsid w:val="0014017D"/>
    <w:rsid w:val="001554CA"/>
    <w:rsid w:val="00156B9D"/>
    <w:rsid w:val="00174273"/>
    <w:rsid w:val="00183665"/>
    <w:rsid w:val="001C6345"/>
    <w:rsid w:val="001D6B1C"/>
    <w:rsid w:val="001E5B06"/>
    <w:rsid w:val="001F4760"/>
    <w:rsid w:val="00207448"/>
    <w:rsid w:val="00236FE2"/>
    <w:rsid w:val="002442C3"/>
    <w:rsid w:val="0024640A"/>
    <w:rsid w:val="002519E2"/>
    <w:rsid w:val="00255068"/>
    <w:rsid w:val="00255226"/>
    <w:rsid w:val="00261D67"/>
    <w:rsid w:val="00261F1B"/>
    <w:rsid w:val="0026455C"/>
    <w:rsid w:val="0028772F"/>
    <w:rsid w:val="00287FAB"/>
    <w:rsid w:val="002B4FE2"/>
    <w:rsid w:val="002C371B"/>
    <w:rsid w:val="002C45FD"/>
    <w:rsid w:val="002C7E7F"/>
    <w:rsid w:val="002D1338"/>
    <w:rsid w:val="002D7633"/>
    <w:rsid w:val="002D7D17"/>
    <w:rsid w:val="00305DE3"/>
    <w:rsid w:val="00322EAD"/>
    <w:rsid w:val="003234E7"/>
    <w:rsid w:val="003351F9"/>
    <w:rsid w:val="00345B05"/>
    <w:rsid w:val="00350F34"/>
    <w:rsid w:val="00357F07"/>
    <w:rsid w:val="00382AF5"/>
    <w:rsid w:val="003A0B54"/>
    <w:rsid w:val="003B39E7"/>
    <w:rsid w:val="003C7EA5"/>
    <w:rsid w:val="003D4518"/>
    <w:rsid w:val="003E24F7"/>
    <w:rsid w:val="003E36D7"/>
    <w:rsid w:val="003E686D"/>
    <w:rsid w:val="003F738E"/>
    <w:rsid w:val="00400197"/>
    <w:rsid w:val="00402235"/>
    <w:rsid w:val="0040446C"/>
    <w:rsid w:val="00404A7C"/>
    <w:rsid w:val="00447C73"/>
    <w:rsid w:val="004631DC"/>
    <w:rsid w:val="00464A85"/>
    <w:rsid w:val="004A406C"/>
    <w:rsid w:val="004A570E"/>
    <w:rsid w:val="004B1A05"/>
    <w:rsid w:val="004C0725"/>
    <w:rsid w:val="004C48CE"/>
    <w:rsid w:val="004E5F83"/>
    <w:rsid w:val="004E7EB1"/>
    <w:rsid w:val="004F49D2"/>
    <w:rsid w:val="00500209"/>
    <w:rsid w:val="00523F36"/>
    <w:rsid w:val="005277A2"/>
    <w:rsid w:val="00531A51"/>
    <w:rsid w:val="0053473E"/>
    <w:rsid w:val="0054260F"/>
    <w:rsid w:val="00562DAF"/>
    <w:rsid w:val="00563695"/>
    <w:rsid w:val="00594D57"/>
    <w:rsid w:val="005B6621"/>
    <w:rsid w:val="005C0D42"/>
    <w:rsid w:val="005D4D0A"/>
    <w:rsid w:val="005E6FAA"/>
    <w:rsid w:val="00600EE6"/>
    <w:rsid w:val="00610E74"/>
    <w:rsid w:val="00613AAA"/>
    <w:rsid w:val="00622D4A"/>
    <w:rsid w:val="006318FB"/>
    <w:rsid w:val="00631F5B"/>
    <w:rsid w:val="00636368"/>
    <w:rsid w:val="00641A44"/>
    <w:rsid w:val="00646C71"/>
    <w:rsid w:val="00655561"/>
    <w:rsid w:val="00665302"/>
    <w:rsid w:val="00667098"/>
    <w:rsid w:val="006823AE"/>
    <w:rsid w:val="006A5D23"/>
    <w:rsid w:val="006C25C4"/>
    <w:rsid w:val="006C2D63"/>
    <w:rsid w:val="006E16B4"/>
    <w:rsid w:val="006F1468"/>
    <w:rsid w:val="00705888"/>
    <w:rsid w:val="00712420"/>
    <w:rsid w:val="0072637A"/>
    <w:rsid w:val="00727DF7"/>
    <w:rsid w:val="00740217"/>
    <w:rsid w:val="0075168C"/>
    <w:rsid w:val="00752333"/>
    <w:rsid w:val="00774E71"/>
    <w:rsid w:val="00775148"/>
    <w:rsid w:val="007771D4"/>
    <w:rsid w:val="007845F0"/>
    <w:rsid w:val="007B527A"/>
    <w:rsid w:val="007C2F3C"/>
    <w:rsid w:val="007F5E8A"/>
    <w:rsid w:val="00800250"/>
    <w:rsid w:val="00804E55"/>
    <w:rsid w:val="00831217"/>
    <w:rsid w:val="0083406F"/>
    <w:rsid w:val="008539C0"/>
    <w:rsid w:val="008550F5"/>
    <w:rsid w:val="00885FCE"/>
    <w:rsid w:val="00897633"/>
    <w:rsid w:val="00897C0B"/>
    <w:rsid w:val="008A0471"/>
    <w:rsid w:val="008A3FE7"/>
    <w:rsid w:val="008D05AE"/>
    <w:rsid w:val="008E08ED"/>
    <w:rsid w:val="008E47B9"/>
    <w:rsid w:val="008F39D8"/>
    <w:rsid w:val="00904774"/>
    <w:rsid w:val="00904F0A"/>
    <w:rsid w:val="0090578F"/>
    <w:rsid w:val="00906A0A"/>
    <w:rsid w:val="00923966"/>
    <w:rsid w:val="00932D53"/>
    <w:rsid w:val="00934DD2"/>
    <w:rsid w:val="00945772"/>
    <w:rsid w:val="0095371B"/>
    <w:rsid w:val="00956F25"/>
    <w:rsid w:val="00957230"/>
    <w:rsid w:val="00984449"/>
    <w:rsid w:val="009B7840"/>
    <w:rsid w:val="009C5960"/>
    <w:rsid w:val="009D3736"/>
    <w:rsid w:val="00A205E6"/>
    <w:rsid w:val="00A23CF3"/>
    <w:rsid w:val="00A31005"/>
    <w:rsid w:val="00A35F40"/>
    <w:rsid w:val="00A429FC"/>
    <w:rsid w:val="00A60FEA"/>
    <w:rsid w:val="00A732A0"/>
    <w:rsid w:val="00A93329"/>
    <w:rsid w:val="00AB4C13"/>
    <w:rsid w:val="00AB4CDB"/>
    <w:rsid w:val="00AC7B7A"/>
    <w:rsid w:val="00AD2041"/>
    <w:rsid w:val="00AE3F57"/>
    <w:rsid w:val="00AE54A2"/>
    <w:rsid w:val="00AE5CAF"/>
    <w:rsid w:val="00AF321D"/>
    <w:rsid w:val="00B21347"/>
    <w:rsid w:val="00B24171"/>
    <w:rsid w:val="00B41B64"/>
    <w:rsid w:val="00B53AAD"/>
    <w:rsid w:val="00B624E2"/>
    <w:rsid w:val="00B82F49"/>
    <w:rsid w:val="00BB017D"/>
    <w:rsid w:val="00BC0172"/>
    <w:rsid w:val="00BC3AD6"/>
    <w:rsid w:val="00BD46F8"/>
    <w:rsid w:val="00BD7227"/>
    <w:rsid w:val="00BE08EE"/>
    <w:rsid w:val="00BF1308"/>
    <w:rsid w:val="00BF1A6A"/>
    <w:rsid w:val="00BF58F1"/>
    <w:rsid w:val="00C1785A"/>
    <w:rsid w:val="00C325B6"/>
    <w:rsid w:val="00C35F91"/>
    <w:rsid w:val="00C4509A"/>
    <w:rsid w:val="00C51EF6"/>
    <w:rsid w:val="00C60C31"/>
    <w:rsid w:val="00C61FC2"/>
    <w:rsid w:val="00C64038"/>
    <w:rsid w:val="00C725F4"/>
    <w:rsid w:val="00C73589"/>
    <w:rsid w:val="00C73D3E"/>
    <w:rsid w:val="00C7797D"/>
    <w:rsid w:val="00C8733C"/>
    <w:rsid w:val="00CA518E"/>
    <w:rsid w:val="00CA7B45"/>
    <w:rsid w:val="00CB56C8"/>
    <w:rsid w:val="00CC3BBA"/>
    <w:rsid w:val="00CF0CAB"/>
    <w:rsid w:val="00D054F1"/>
    <w:rsid w:val="00D10572"/>
    <w:rsid w:val="00D105EB"/>
    <w:rsid w:val="00D1071D"/>
    <w:rsid w:val="00D372B0"/>
    <w:rsid w:val="00D43E6F"/>
    <w:rsid w:val="00D52EC0"/>
    <w:rsid w:val="00D54B20"/>
    <w:rsid w:val="00D55B6F"/>
    <w:rsid w:val="00D64DBA"/>
    <w:rsid w:val="00D9781F"/>
    <w:rsid w:val="00DA444B"/>
    <w:rsid w:val="00DB2F20"/>
    <w:rsid w:val="00DC555A"/>
    <w:rsid w:val="00DC733E"/>
    <w:rsid w:val="00DD492B"/>
    <w:rsid w:val="00DE23A4"/>
    <w:rsid w:val="00DE5CC3"/>
    <w:rsid w:val="00DE72F0"/>
    <w:rsid w:val="00E036A8"/>
    <w:rsid w:val="00E07568"/>
    <w:rsid w:val="00E10541"/>
    <w:rsid w:val="00E25FDB"/>
    <w:rsid w:val="00E600F5"/>
    <w:rsid w:val="00E640DC"/>
    <w:rsid w:val="00E90BA6"/>
    <w:rsid w:val="00EC0754"/>
    <w:rsid w:val="00ED5A57"/>
    <w:rsid w:val="00EE5C70"/>
    <w:rsid w:val="00EE6653"/>
    <w:rsid w:val="00F21C87"/>
    <w:rsid w:val="00F42E99"/>
    <w:rsid w:val="00F52E6D"/>
    <w:rsid w:val="00F60A9F"/>
    <w:rsid w:val="00F621BB"/>
    <w:rsid w:val="00F72113"/>
    <w:rsid w:val="00F759E1"/>
    <w:rsid w:val="00F76611"/>
    <w:rsid w:val="00F82CBB"/>
    <w:rsid w:val="00F959D6"/>
    <w:rsid w:val="00FA4739"/>
    <w:rsid w:val="00FC17C8"/>
    <w:rsid w:val="00FD0F2A"/>
    <w:rsid w:val="00FE584C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4F011"/>
  <w15:chartTrackingRefBased/>
  <w15:docId w15:val="{2381D6E0-6E1F-48ED-AE45-01642C9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BesgtLink">
    <w:name w:val="FollowedHyperlink"/>
    <w:uiPriority w:val="99"/>
    <w:semiHidden/>
    <w:unhideWhenUsed/>
    <w:rsid w:val="00C60C31"/>
    <w:rPr>
      <w:color w:val="954F72"/>
      <w:u w:val="single"/>
    </w:rPr>
  </w:style>
  <w:style w:type="paragraph" w:customStyle="1" w:styleId="SpecielAA">
    <w:name w:val="Speciel A A"/>
    <w:rsid w:val="00400197"/>
    <w:rPr>
      <w:rFonts w:ascii="Helvetica" w:eastAsia="ヒラギノ角ゴ Pro W3" w:hAnsi="Helvetica"/>
      <w:color w:val="000000"/>
      <w:sz w:val="24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A31005"/>
    <w:rPr>
      <w:szCs w:val="22"/>
      <w:lang w:val="da-DK"/>
    </w:rPr>
  </w:style>
  <w:style w:type="character" w:customStyle="1" w:styleId="Tabel-opstilling-punkttegnTegn">
    <w:name w:val="Tabel - opstilling - punkttegn Tegn"/>
    <w:link w:val="Tabel-opstilling-punkttegn"/>
    <w:rsid w:val="00A31005"/>
    <w:rPr>
      <w:rFonts w:ascii="Lucida Grande" w:eastAsia="ヒラギノ角ゴ Pro W3" w:hAnsi="Lucida Grande"/>
      <w:color w:val="000000"/>
      <w:sz w:val="22"/>
      <w:szCs w:val="22"/>
      <w:lang w:eastAsia="en-US"/>
    </w:rPr>
  </w:style>
  <w:style w:type="paragraph" w:styleId="Opstilling-punkttegn">
    <w:name w:val="List Bullet"/>
    <w:basedOn w:val="Normal"/>
    <w:rsid w:val="00A31005"/>
    <w:pPr>
      <w:numPr>
        <w:numId w:val="8"/>
      </w:numPr>
      <w:contextualSpacing/>
    </w:pPr>
    <w:rPr>
      <w:rFonts w:ascii="Lucida Grande" w:eastAsia="ヒラギノ角ゴ Pro W3" w:hAnsi="Lucida Grande"/>
      <w:color w:val="000000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F721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styleId="Strk">
    <w:name w:val="Strong"/>
    <w:basedOn w:val="Standardskrifttypeiafsnit"/>
    <w:uiPriority w:val="22"/>
    <w:qFormat/>
    <w:rsid w:val="00F72113"/>
    <w:rPr>
      <w:b/>
      <w:bCs/>
    </w:rPr>
  </w:style>
  <w:style w:type="table" w:styleId="Gittertabel1-lys">
    <w:name w:val="Grid Table 1 Light"/>
    <w:basedOn w:val="Tabel-Normal"/>
    <w:uiPriority w:val="46"/>
    <w:rsid w:val="00F721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7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8688-1F0E-4C9D-AF23-FCE7BC80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AARHUSTECH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Stine Veilgaard</cp:lastModifiedBy>
  <cp:revision>5</cp:revision>
  <dcterms:created xsi:type="dcterms:W3CDTF">2019-03-15T10:39:00Z</dcterms:created>
  <dcterms:modified xsi:type="dcterms:W3CDTF">2019-05-14T07:08:00Z</dcterms:modified>
</cp:coreProperties>
</file>